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bookmarkStart w:name="CURRICULAR PRACTICAL TRAINING" w:id="1"/>
      <w:bookmarkEnd w:id="1"/>
      <w:r>
        <w:rPr>
          <w:b w:val="0"/>
          <w:i w:val="0"/>
        </w:rPr>
      </w:r>
      <w:r>
        <w:rPr>
          <w:i/>
          <w:shadow/>
          <w:spacing w:val="-2"/>
        </w:rPr>
        <w:t>CURRICULAR</w:t>
      </w:r>
      <w:r>
        <w:rPr>
          <w:i/>
          <w:shadow w:val="0"/>
          <w:spacing w:val="-18"/>
        </w:rPr>
        <w:t> </w:t>
      </w:r>
      <w:r>
        <w:rPr>
          <w:i/>
          <w:shadow/>
          <w:spacing w:val="-2"/>
        </w:rPr>
        <w:t>PRACTICAL</w:t>
      </w:r>
      <w:r>
        <w:rPr>
          <w:i/>
          <w:shadow w:val="0"/>
          <w:spacing w:val="-15"/>
        </w:rPr>
        <w:t> </w:t>
      </w:r>
      <w:r>
        <w:rPr>
          <w:i/>
          <w:shadow/>
          <w:spacing w:val="-2"/>
        </w:rPr>
        <w:t>TRAINING</w:t>
      </w:r>
    </w:p>
    <w:p>
      <w:pPr>
        <w:spacing w:before="274"/>
        <w:ind w:left="359" w:right="357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CPT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must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be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in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the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student’s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major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area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of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study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and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MUST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count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towards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completion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of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the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degree </w:t>
      </w:r>
      <w:r>
        <w:rPr>
          <w:rFonts w:ascii="Times New Roman" w:hAnsi="Times New Roman"/>
          <w:sz w:val="22"/>
        </w:rPr>
        <w:t>requirements.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master’s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degree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requires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30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credits.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Students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must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plan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their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CPT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credits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along with their other course credits accordingly.</w:t>
      </w:r>
    </w:p>
    <w:p>
      <w:pPr>
        <w:pStyle w:val="BodyText"/>
        <w:spacing w:before="2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1064513</wp:posOffset>
                </wp:positionH>
                <wp:positionV relativeFrom="paragraph">
                  <wp:posOffset>185991</wp:posOffset>
                </wp:positionV>
                <wp:extent cx="5643880" cy="116713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43880" cy="116713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6" w:lineRule="auto" w:before="36"/>
                              <w:ind w:left="109" w:right="103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Master’s</w:t>
                            </w:r>
                            <w:r>
                              <w:rPr>
                                <w:shadow w:val="0"/>
                                <w:spacing w:val="-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students</w:t>
                            </w:r>
                            <w:r>
                              <w:rPr>
                                <w:shadow w:val="0"/>
                                <w:spacing w:val="-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hadow w:val="0"/>
                                <w:spacing w:val="-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credit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CPT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fulfill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master’s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degree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requirements.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CPT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taken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time.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Students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CPT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summer.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exceptional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circumstances,</w:t>
                            </w:r>
                            <w:r>
                              <w:rPr>
                                <w:shadow w:val="0"/>
                                <w:spacing w:val="4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hadow w:val="0"/>
                                <w:spacing w:val="4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Graduate</w:t>
                            </w:r>
                            <w:r>
                              <w:rPr>
                                <w:shadow w:val="0"/>
                                <w:spacing w:val="4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shadow w:val="0"/>
                                <w:spacing w:val="4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hadow w:val="0"/>
                                <w:spacing w:val="4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hadow w:val="0"/>
                                <w:spacing w:val="4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approve</w:t>
                            </w:r>
                            <w:r>
                              <w:rPr>
                                <w:shadow w:val="0"/>
                                <w:spacing w:val="4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hadow w:val="0"/>
                                <w:spacing w:val="8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replacement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requirement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substituting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credit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ESE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599,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ESE</w:t>
                            </w:r>
                            <w:r>
                              <w:rPr>
                                <w:shadow w:val="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699</w:t>
                            </w:r>
                            <w:r>
                              <w:rPr>
                                <w:shadow w:val="0"/>
                                <w:spacing w:val="-18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shadow w:val="0"/>
                                <w:spacing w:val="-1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ESE</w:t>
                            </w:r>
                            <w:r>
                              <w:rPr>
                                <w:shadow w:val="0"/>
                                <w:spacing w:val="-18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C0C0C0">
                                    <w14:alpha w14:val="0"/>
                                  </w14:srgbClr>
                                </w14:shadow>
                                <w:w w:val="105"/>
                                <w:sz w:val="24"/>
                              </w:rPr>
                              <w:t>698.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3.82pt;margin-top:14.64498pt;width:444.4pt;height:91.9pt;mso-position-horizontal-relative:page;mso-position-vertical-relative:paragraph;z-index:-15728640;mso-wrap-distance-left:0;mso-wrap-distance-right:0" type="#_x0000_t202" id="docshape1" filled="false" stroked="true" strokeweight="1.44pt" strokecolor="#000000">
                <v:textbox inset="0,0,0,0">
                  <w:txbxContent>
                    <w:p>
                      <w:pPr>
                        <w:spacing w:line="256" w:lineRule="auto" w:before="36"/>
                        <w:ind w:left="109" w:right="103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hadow/>
                          <w:w w:val="105"/>
                          <w:sz w:val="24"/>
                        </w:rPr>
                        <w:t>Master’s</w:t>
                      </w:r>
                      <w:r>
                        <w:rPr>
                          <w:shadow w:val="0"/>
                          <w:spacing w:val="-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students</w:t>
                      </w:r>
                      <w:r>
                        <w:rPr>
                          <w:shadow w:val="0"/>
                          <w:spacing w:val="-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are</w:t>
                      </w:r>
                      <w:r>
                        <w:rPr>
                          <w:shadow w:val="0"/>
                          <w:spacing w:val="-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required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take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ONE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credit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CPT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fulfill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shadow w:val="0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master’s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degree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requirements.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CPT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can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be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taken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only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ONE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time.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Students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can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take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CPT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during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academic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year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OR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summer.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In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exceptional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circumstances,</w:t>
                      </w:r>
                      <w:r>
                        <w:rPr>
                          <w:shadow w:val="0"/>
                          <w:spacing w:val="4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shadow w:val="0"/>
                          <w:spacing w:val="4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Graduate</w:t>
                      </w:r>
                      <w:r>
                        <w:rPr>
                          <w:shadow w:val="0"/>
                          <w:spacing w:val="4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Program</w:t>
                      </w:r>
                      <w:r>
                        <w:rPr>
                          <w:shadow w:val="0"/>
                          <w:spacing w:val="4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Director</w:t>
                      </w:r>
                      <w:r>
                        <w:rPr>
                          <w:shadow w:val="0"/>
                          <w:spacing w:val="4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can</w:t>
                      </w:r>
                      <w:r>
                        <w:rPr>
                          <w:shadow w:val="0"/>
                          <w:spacing w:val="4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approve</w:t>
                      </w:r>
                      <w:r>
                        <w:rPr>
                          <w:shadow w:val="0"/>
                          <w:spacing w:val="4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a</w:t>
                      </w:r>
                      <w:r>
                        <w:rPr>
                          <w:shadow w:val="0"/>
                          <w:spacing w:val="8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replacement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for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this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requirement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by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substituting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one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credit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ESE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599,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ESE</w:t>
                      </w:r>
                      <w:r>
                        <w:rPr>
                          <w:shadow w:val="0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699</w:t>
                      </w:r>
                      <w:r>
                        <w:rPr>
                          <w:shadow w:val="0"/>
                          <w:spacing w:val="-1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or</w:t>
                      </w:r>
                      <w:r>
                        <w:rPr>
                          <w:shadow w:val="0"/>
                          <w:spacing w:val="-1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ESE</w:t>
                      </w:r>
                      <w:r>
                        <w:rPr>
                          <w:shadow w:val="0"/>
                          <w:spacing w:val="-1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shadow/>
                          <w:w w:val="105"/>
                          <w:sz w:val="24"/>
                        </w:rPr>
                        <w:t>698.</w:t>
                      </w:r>
                    </w:p>
                  </w:txbxContent>
                </v:textbox>
                <v:stroke linestyle="thinThin"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rFonts w:ascii="Times New Roman"/>
          <w:b w:val="0"/>
          <w:sz w:val="32"/>
        </w:rPr>
      </w:pPr>
    </w:p>
    <w:p>
      <w:pPr>
        <w:pStyle w:val="Heading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1371600</wp:posOffset>
                </wp:positionH>
                <wp:positionV relativeFrom="paragraph">
                  <wp:posOffset>212236</wp:posOffset>
                </wp:positionV>
                <wp:extent cx="4738370" cy="2984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38370" cy="29845"/>
                          <a:chExt cx="4738370" cy="298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382" y="8382"/>
                            <a:ext cx="473011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115" h="21590">
                                <a:moveTo>
                                  <a:pt x="472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4729734" y="21336"/>
                                </a:lnTo>
                                <a:lnTo>
                                  <a:pt x="472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73011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115" h="21590">
                                <a:moveTo>
                                  <a:pt x="472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4729734" y="21336"/>
                                </a:lnTo>
                                <a:lnTo>
                                  <a:pt x="472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pt;margin-top:16.711563pt;width:373.1pt;height:2.35pt;mso-position-horizontal-relative:page;mso-position-vertical-relative:paragraph;z-index:15729152" id="docshapegroup2" coordorigin="2160,334" coordsize="7462,47">
                <v:rect style="position:absolute;left:2173;top:347;width:7449;height:34" id="docshape3" filled="true" fillcolor="#c0c0c0" stroked="false">
                  <v:fill type="solid"/>
                </v:rect>
                <v:rect style="position:absolute;left:2160;top:334;width:7449;height:34" id="docshape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hadow/>
        </w:rPr>
        <w:t>ESE</w:t>
      </w:r>
      <w:r>
        <w:rPr>
          <w:shadow w:val="0"/>
          <w:spacing w:val="-6"/>
        </w:rPr>
        <w:t> </w:t>
      </w:r>
      <w:r>
        <w:rPr>
          <w:shadow/>
        </w:rPr>
        <w:t>Department</w:t>
      </w:r>
      <w:r>
        <w:rPr>
          <w:shadow w:val="0"/>
          <w:spacing w:val="-3"/>
        </w:rPr>
        <w:t> </w:t>
      </w:r>
      <w:r>
        <w:rPr>
          <w:shadow/>
        </w:rPr>
        <w:t>Requirements</w:t>
      </w:r>
      <w:r>
        <w:rPr>
          <w:shadow w:val="0"/>
          <w:spacing w:val="-4"/>
        </w:rPr>
        <w:t> </w:t>
      </w:r>
      <w:r>
        <w:rPr>
          <w:shadow/>
        </w:rPr>
        <w:t>for</w:t>
      </w:r>
      <w:r>
        <w:rPr>
          <w:shadow w:val="0"/>
          <w:spacing w:val="-4"/>
        </w:rPr>
        <w:t> </w:t>
      </w:r>
      <w:r>
        <w:rPr>
          <w:shadow/>
        </w:rPr>
        <w:t>CPT</w:t>
      </w:r>
      <w:r>
        <w:rPr>
          <w:shadow w:val="0"/>
          <w:spacing w:val="-3"/>
        </w:rPr>
        <w:t> </w:t>
      </w:r>
      <w:r>
        <w:rPr>
          <w:shadow/>
          <w:spacing w:val="-2"/>
        </w:rPr>
        <w:t>Approval</w:t>
      </w:r>
    </w:p>
    <w:p>
      <w:pPr>
        <w:pStyle w:val="BodyText"/>
        <w:spacing w:before="9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356" w:hanging="360"/>
        <w:jc w:val="both"/>
        <w:rPr>
          <w:b/>
          <w:sz w:val="24"/>
        </w:rPr>
      </w:pPr>
      <w:r>
        <w:rPr>
          <w:b/>
          <w:shadow/>
          <w:sz w:val="24"/>
        </w:rPr>
        <w:t>Students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should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consult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with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an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International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Student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Adviser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to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confirm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that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they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are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eligible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for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CPT.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If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eligible,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please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submit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the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following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to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the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Graduate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Program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Coordinator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at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least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two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weeks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prior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to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the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start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of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the</w:t>
      </w:r>
      <w:r>
        <w:rPr>
          <w:b/>
          <w:shadow w:val="0"/>
          <w:sz w:val="24"/>
        </w:rPr>
        <w:t> </w:t>
      </w:r>
      <w:r>
        <w:rPr>
          <w:b/>
          <w:shadow/>
          <w:sz w:val="24"/>
        </w:rPr>
        <w:t>internship: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0" w:after="0"/>
        <w:ind w:left="1800" w:right="747" w:hanging="360"/>
        <w:jc w:val="left"/>
        <w:rPr>
          <w:rFonts w:ascii="Symbol" w:hAnsi="Symbol"/>
          <w:sz w:val="24"/>
        </w:rPr>
      </w:pPr>
      <w:r>
        <w:rPr>
          <w:b/>
          <w:sz w:val="24"/>
          <w:u w:val="single"/>
        </w:rPr>
        <w:t>CPT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Application</w:t>
      </w:r>
      <w:r>
        <w:rPr>
          <w:b/>
          <w:sz w:val="24"/>
          <w:u w:val="none"/>
        </w:rPr>
        <w:t> instructions</w:t>
      </w:r>
      <w:r>
        <w:rPr>
          <w:b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and</w:t>
      </w:r>
      <w:r>
        <w:rPr>
          <w:b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application</w:t>
      </w:r>
      <w:r>
        <w:rPr>
          <w:b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are</w:t>
      </w:r>
      <w:r>
        <w:rPr>
          <w:b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located</w:t>
      </w:r>
      <w:r>
        <w:rPr>
          <w:b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on the International Services website.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0" w:after="0"/>
        <w:ind w:left="1800" w:right="357" w:hanging="360"/>
        <w:jc w:val="both"/>
        <w:rPr>
          <w:rFonts w:ascii="Symbol" w:hAnsi="Symbol"/>
          <w:sz w:val="24"/>
        </w:rPr>
      </w:pPr>
      <w:r>
        <w:rPr>
          <w:b/>
          <w:sz w:val="24"/>
          <w:u w:val="single"/>
        </w:rPr>
        <w:t>Letter of Offer</w:t>
      </w:r>
      <w:r>
        <w:rPr>
          <w:b/>
          <w:sz w:val="24"/>
          <w:u w:val="none"/>
        </w:rPr>
        <w:t> from the internship supervisor to the department, which states the CPT duties.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This letter must be on original company letterhead.</w:t>
      </w:r>
    </w:p>
    <w:p>
      <w:pPr>
        <w:pStyle w:val="BodyText"/>
        <w:spacing w:before="54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32" w:lineRule="auto" w:before="0" w:after="0"/>
        <w:ind w:left="1800" w:right="358" w:hanging="360"/>
        <w:jc w:val="both"/>
        <w:rPr>
          <w:rFonts w:ascii="Symbol" w:hAnsi="Symbol"/>
          <w:sz w:val="28"/>
        </w:rPr>
      </w:pPr>
      <w:r>
        <w:rPr>
          <w:b/>
          <w:sz w:val="24"/>
          <w:u w:val="single"/>
        </w:rPr>
        <w:t>E-Mail</w:t>
      </w:r>
      <w:r>
        <w:rPr>
          <w:b/>
          <w:sz w:val="24"/>
          <w:u w:val="none"/>
        </w:rPr>
        <w:t> the Graduate Program Coordinator, stating how the</w:t>
      </w:r>
      <w:r>
        <w:rPr>
          <w:b/>
          <w:spacing w:val="80"/>
          <w:sz w:val="24"/>
          <w:u w:val="none"/>
        </w:rPr>
        <w:t> </w:t>
      </w:r>
      <w:r>
        <w:rPr>
          <w:b/>
          <w:sz w:val="24"/>
          <w:u w:val="none"/>
        </w:rPr>
        <w:t>CPT is integral to your program of study.</w:t>
      </w:r>
    </w:p>
    <w:p>
      <w:pPr>
        <w:pStyle w:val="BodyText"/>
        <w:spacing w:before="46"/>
        <w:rPr>
          <w:sz w:val="24"/>
        </w:rPr>
      </w:pPr>
    </w:p>
    <w:p>
      <w:pPr>
        <w:pStyle w:val="Heading2"/>
        <w:spacing w:before="1"/>
        <w:ind w:left="720"/>
      </w:pPr>
      <w:r>
        <w:rPr>
          <w:u w:val="single"/>
        </w:rPr>
        <w:t>Registration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Requirement</w:t>
      </w:r>
    </w:p>
    <w:p>
      <w:pPr>
        <w:pStyle w:val="BodyText"/>
        <w:ind w:left="720" w:right="357"/>
        <w:jc w:val="both"/>
      </w:pPr>
      <w:r>
        <w:rPr/>
        <w:t>Students must register for ESE 597 (variable credit). ESE 597 is a non-regular course. Register under your advisor’s section number.</w:t>
      </w:r>
      <w:r>
        <w:rPr>
          <w:spacing w:val="40"/>
        </w:rPr>
        <w:t> </w:t>
      </w:r>
      <w:r>
        <w:rPr/>
        <w:t>If you do not have an advisor, you should register under the section number of the Graduate Program Director.</w:t>
      </w:r>
    </w:p>
    <w:p>
      <w:pPr>
        <w:pStyle w:val="BodyText"/>
        <w:spacing w:before="115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1371600</wp:posOffset>
                </wp:positionH>
                <wp:positionV relativeFrom="paragraph">
                  <wp:posOffset>212218</wp:posOffset>
                </wp:positionV>
                <wp:extent cx="3823970" cy="2984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823970" cy="29845"/>
                          <a:chExt cx="3823970" cy="298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382" y="8382"/>
                            <a:ext cx="381571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5715" h="21590">
                                <a:moveTo>
                                  <a:pt x="3815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lnTo>
                                  <a:pt x="3815334" y="21335"/>
                                </a:lnTo>
                                <a:lnTo>
                                  <a:pt x="381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81571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5715" h="21590">
                                <a:moveTo>
                                  <a:pt x="3815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3815334" y="21336"/>
                                </a:lnTo>
                                <a:lnTo>
                                  <a:pt x="381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pt;margin-top:16.710089pt;width:301.1pt;height:2.35pt;mso-position-horizontal-relative:page;mso-position-vertical-relative:paragraph;z-index:15729664" id="docshapegroup5" coordorigin="2160,334" coordsize="6022,47">
                <v:rect style="position:absolute;left:2173;top:347;width:6009;height:34" id="docshape6" filled="true" fillcolor="#c0c0c0" stroked="false">
                  <v:fill type="solid"/>
                </v:rect>
                <v:rect style="position:absolute;left:2160;top:334;width:6009;height:34" id="docshape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hadow/>
        </w:rPr>
        <w:t>Requirements</w:t>
      </w:r>
      <w:r>
        <w:rPr>
          <w:shadow w:val="0"/>
          <w:spacing w:val="-6"/>
        </w:rPr>
        <w:t> </w:t>
      </w:r>
      <w:r>
        <w:rPr>
          <w:shadow/>
        </w:rPr>
        <w:t>Upon</w:t>
      </w:r>
      <w:r>
        <w:rPr>
          <w:shadow w:val="0"/>
          <w:spacing w:val="-3"/>
        </w:rPr>
        <w:t> </w:t>
      </w:r>
      <w:r>
        <w:rPr>
          <w:shadow/>
        </w:rPr>
        <w:t>Completion</w:t>
      </w:r>
      <w:r>
        <w:rPr>
          <w:shadow w:val="0"/>
          <w:spacing w:val="-4"/>
        </w:rPr>
        <w:t> </w:t>
      </w:r>
      <w:r>
        <w:rPr>
          <w:shadow/>
        </w:rPr>
        <w:t>of</w:t>
      </w:r>
      <w:r>
        <w:rPr>
          <w:shadow w:val="0"/>
          <w:spacing w:val="-2"/>
        </w:rPr>
        <w:t> </w:t>
      </w:r>
      <w:r>
        <w:rPr>
          <w:shadow/>
          <w:spacing w:val="-5"/>
        </w:rPr>
        <w:t>CPT</w:t>
      </w:r>
    </w:p>
    <w:p>
      <w:pPr>
        <w:pStyle w:val="BodyText"/>
        <w:spacing w:before="1"/>
        <w:ind w:left="720" w:right="357"/>
        <w:jc w:val="both"/>
      </w:pPr>
      <w:r>
        <w:rPr/>
        <w:t>The internship supervisor must inform the student’s advisor or Graduate Program Director via e-mail that the student has satisfactorily fulfilled the CPT </w:t>
      </w:r>
      <w:r>
        <w:rPr>
          <w:spacing w:val="-2"/>
        </w:rPr>
        <w:t>requirements.</w:t>
      </w:r>
    </w:p>
    <w:p>
      <w:pPr>
        <w:pStyle w:val="BodyText"/>
        <w:spacing w:before="252"/>
        <w:ind w:left="720" w:right="356"/>
        <w:jc w:val="both"/>
      </w:pPr>
      <w:r>
        <w:rPr/>
        <w:t>Student must submit a CPT report (1-2 pages) to their advisor or the Graduate Program Director PRIOR to the beginning of the next semester.</w:t>
      </w:r>
      <w:r>
        <w:rPr>
          <w:spacing w:val="40"/>
        </w:rPr>
        <w:t> </w:t>
      </w:r>
      <w:r>
        <w:rPr/>
        <w:t>A grade of “S” or “U” will then be assigned.</w:t>
      </w:r>
    </w:p>
    <w:sectPr>
      <w:type w:val="continuous"/>
      <w:pgSz w:w="12240" w:h="15840"/>
      <w:pgMar w:top="1380" w:bottom="280" w:left="1440" w:right="1440"/>
      <w:pgBorders w:offsetFrom="page">
        <w:top w:val="thinThickSmallGap" w:color="000000" w:space="25" w:sz="12"/>
        <w:left w:val="thinThickSmallGap" w:color="000000" w:space="25" w:sz="12"/>
        <w:bottom w:val="thickThinSmallGap" w:color="000000" w:space="25" w:sz="12"/>
        <w:right w:val="thickThinSmallGap" w:color="000000" w:space="25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hadow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5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9"/>
      <w:jc w:val="both"/>
      <w:outlineLvl w:val="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00" w:right="356" w:hanging="36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Ingrassia</dc:creator>
  <dc:description/>
  <dc:title>CURRICULAR PRACTICAL TRAINING</dc:title>
  <dcterms:created xsi:type="dcterms:W3CDTF">2026-03-04T16:55:57Z</dcterms:created>
  <dcterms:modified xsi:type="dcterms:W3CDTF">2026-03-04T16:55:57Z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2010-07-14T00:00:00Z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Acrobat Distiller 9.3.3 (Windows)</vt:lpwstr>
  </property>
  <property fmtid="{D5CDD505-2E9C-101B-9397-08002B2CF9AE}" pid="6" name="SourceModified">
    <vt:lpwstr>D:20100714152958</vt:lpwstr>
  </property>
</Properties>
</file>